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240E" w:rsidRDefault="0051240E" w:rsidP="0051240E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p w:rsidR="0051240E" w:rsidRPr="00227BD0" w:rsidRDefault="0051240E" w:rsidP="0051240E">
      <w:pPr>
        <w:jc w:val="center"/>
        <w:rPr>
          <w:b/>
          <w:sz w:val="12"/>
          <w:szCs w:val="10"/>
        </w:rPr>
      </w:pPr>
    </w:p>
    <w:tbl>
      <w:tblPr>
        <w:tblW w:w="9724" w:type="dxa"/>
        <w:tblLayout w:type="fixed"/>
        <w:tblLook w:val="04A0" w:firstRow="1" w:lastRow="0" w:firstColumn="1" w:lastColumn="0" w:noHBand="0" w:noVBand="1"/>
      </w:tblPr>
      <w:tblGrid>
        <w:gridCol w:w="631"/>
        <w:gridCol w:w="5318"/>
        <w:gridCol w:w="1559"/>
        <w:gridCol w:w="992"/>
        <w:gridCol w:w="1224"/>
      </w:tblGrid>
      <w:tr w:rsidR="0051240E" w:rsidRPr="00F31EAD" w:rsidTr="00B92ECC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51240E" w:rsidRPr="00F31EAD" w:rsidTr="00B92ECC">
        <w:trPr>
          <w:trHeight w:val="85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F31EAD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F31EAD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68375,99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1,99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21471,73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0,62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1667,71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51240E" w:rsidRPr="00F31EAD" w:rsidTr="00B92EC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91515,42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2,66</w:t>
            </w:r>
          </w:p>
        </w:tc>
      </w:tr>
      <w:tr w:rsidR="0051240E" w:rsidRPr="00F31EAD" w:rsidTr="00B92ECC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60454,38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1,76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49614,28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1,44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F31EAD">
              <w:rPr>
                <w:sz w:val="18"/>
                <w:szCs w:val="18"/>
                <w:u w:val="single"/>
                <w:lang w:eastAsia="ru-RU"/>
              </w:rPr>
              <w:t>1</w:t>
            </w:r>
            <w:r w:rsidRPr="00F31EAD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44611,16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1,30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31EA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31EA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11673,95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0,34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31EAD">
              <w:rPr>
                <w:sz w:val="18"/>
                <w:szCs w:val="18"/>
                <w:u w:val="single"/>
                <w:lang w:eastAsia="ru-RU"/>
              </w:rPr>
              <w:t>6</w:t>
            </w:r>
            <w:r w:rsidRPr="00F31EAD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214300,35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6,24</w:t>
            </w:r>
          </w:p>
        </w:tc>
      </w:tr>
      <w:tr w:rsidR="0051240E" w:rsidRPr="00F31EAD" w:rsidTr="00B92EC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F31EAD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380654,12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11,08</w:t>
            </w:r>
          </w:p>
        </w:tc>
      </w:tr>
      <w:tr w:rsidR="0051240E" w:rsidRPr="00F31EAD" w:rsidTr="00B92ECC">
        <w:trPr>
          <w:trHeight w:val="340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ΙΙΙ. Техническое и аварийно-ремонтное обслуживание общего имущества многоквартирного дома.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ВДГО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F31EAD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color w:val="000000"/>
                <w:sz w:val="18"/>
                <w:szCs w:val="18"/>
                <w:lang w:eastAsia="ru-RU"/>
              </w:rPr>
              <w:t>200958,69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5,85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F31EAD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F31EAD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постоянно на системах водоснабжения, теплоснабжения, канализации, энергоснабжения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90890,03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2,64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3752,34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0,11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1250,78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0,04</w:t>
            </w:r>
          </w:p>
        </w:tc>
      </w:tr>
      <w:tr w:rsidR="0051240E" w:rsidRPr="00F31EAD" w:rsidTr="00B92ECC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183864,69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5,35</w:t>
            </w:r>
          </w:p>
        </w:tc>
      </w:tr>
      <w:tr w:rsidR="0051240E" w:rsidRPr="00F31EAD" w:rsidTr="00B92ECC">
        <w:trPr>
          <w:trHeight w:val="283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480716,53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13,99</w:t>
            </w:r>
          </w:p>
        </w:tc>
      </w:tr>
      <w:tr w:rsidR="0051240E" w:rsidRPr="00F31EAD" w:rsidTr="00B92ECC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240E" w:rsidRPr="00F31EAD" w:rsidRDefault="0051240E" w:rsidP="00B92EC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F31EAD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952886,07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40E" w:rsidRPr="00F31EAD" w:rsidRDefault="0051240E" w:rsidP="00B92ECC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F31EAD">
              <w:rPr>
                <w:b/>
                <w:bCs/>
                <w:sz w:val="18"/>
                <w:szCs w:val="18"/>
                <w:lang w:eastAsia="ru-RU"/>
              </w:rPr>
              <w:t>27,73</w:t>
            </w:r>
          </w:p>
        </w:tc>
      </w:tr>
    </w:tbl>
    <w:p w:rsidR="00BE3249" w:rsidRPr="0051240E" w:rsidRDefault="00BE3249" w:rsidP="0051240E">
      <w:bookmarkStart w:id="0" w:name="_GoBack"/>
      <w:bookmarkEnd w:id="0"/>
    </w:p>
    <w:sectPr w:rsidR="00BE3249" w:rsidRPr="0051240E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33" w:rsidRDefault="003B3833" w:rsidP="00C95070">
      <w:r>
        <w:separator/>
      </w:r>
    </w:p>
  </w:endnote>
  <w:endnote w:type="continuationSeparator" w:id="0">
    <w:p w:rsidR="003B3833" w:rsidRDefault="003B3833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C8D" w:rsidRDefault="00600C8D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51240E">
      <w:rPr>
        <w:noProof/>
      </w:rPr>
      <w:t>1</w:t>
    </w:r>
    <w:r>
      <w:fldChar w:fldCharType="end"/>
    </w:r>
  </w:p>
  <w:p w:rsidR="00600C8D" w:rsidRDefault="00600C8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33" w:rsidRDefault="003B3833" w:rsidP="00C95070">
      <w:r>
        <w:separator/>
      </w:r>
    </w:p>
  </w:footnote>
  <w:footnote w:type="continuationSeparator" w:id="0">
    <w:p w:rsidR="003B3833" w:rsidRDefault="003B3833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281D"/>
    <w:rsid w:val="000E6B96"/>
    <w:rsid w:val="0010470C"/>
    <w:rsid w:val="00132616"/>
    <w:rsid w:val="00167602"/>
    <w:rsid w:val="00176DA4"/>
    <w:rsid w:val="00187F6F"/>
    <w:rsid w:val="00192D04"/>
    <w:rsid w:val="001A3BF4"/>
    <w:rsid w:val="001B1FBE"/>
    <w:rsid w:val="001B3063"/>
    <w:rsid w:val="001C75AD"/>
    <w:rsid w:val="001D4972"/>
    <w:rsid w:val="001E3B28"/>
    <w:rsid w:val="00224039"/>
    <w:rsid w:val="00227BD0"/>
    <w:rsid w:val="002344F6"/>
    <w:rsid w:val="00242723"/>
    <w:rsid w:val="0024703E"/>
    <w:rsid w:val="00273FB9"/>
    <w:rsid w:val="002D6806"/>
    <w:rsid w:val="0030049C"/>
    <w:rsid w:val="003012EE"/>
    <w:rsid w:val="00324DED"/>
    <w:rsid w:val="00373088"/>
    <w:rsid w:val="00375677"/>
    <w:rsid w:val="003830AC"/>
    <w:rsid w:val="00393C00"/>
    <w:rsid w:val="003B3833"/>
    <w:rsid w:val="003B4B37"/>
    <w:rsid w:val="00406FCC"/>
    <w:rsid w:val="00416491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E6EB3"/>
    <w:rsid w:val="004F5166"/>
    <w:rsid w:val="00503479"/>
    <w:rsid w:val="0051240E"/>
    <w:rsid w:val="00525B8D"/>
    <w:rsid w:val="0053636A"/>
    <w:rsid w:val="00542261"/>
    <w:rsid w:val="00547D8A"/>
    <w:rsid w:val="005601A7"/>
    <w:rsid w:val="00566929"/>
    <w:rsid w:val="005863BD"/>
    <w:rsid w:val="00587052"/>
    <w:rsid w:val="0059471F"/>
    <w:rsid w:val="00594B45"/>
    <w:rsid w:val="005A0DC6"/>
    <w:rsid w:val="005A3305"/>
    <w:rsid w:val="005A3A61"/>
    <w:rsid w:val="005A68A6"/>
    <w:rsid w:val="005C10DD"/>
    <w:rsid w:val="005C4D36"/>
    <w:rsid w:val="005C7A05"/>
    <w:rsid w:val="005C7A5B"/>
    <w:rsid w:val="005D48C0"/>
    <w:rsid w:val="005E4D8B"/>
    <w:rsid w:val="005F7F6F"/>
    <w:rsid w:val="00600C8D"/>
    <w:rsid w:val="006033B3"/>
    <w:rsid w:val="00603A81"/>
    <w:rsid w:val="0061335D"/>
    <w:rsid w:val="0061698D"/>
    <w:rsid w:val="00624900"/>
    <w:rsid w:val="00637E2F"/>
    <w:rsid w:val="00643E47"/>
    <w:rsid w:val="00660AE3"/>
    <w:rsid w:val="00684352"/>
    <w:rsid w:val="00697C94"/>
    <w:rsid w:val="006A6A54"/>
    <w:rsid w:val="006B47B2"/>
    <w:rsid w:val="006C41DA"/>
    <w:rsid w:val="006D7314"/>
    <w:rsid w:val="007220B1"/>
    <w:rsid w:val="0072520E"/>
    <w:rsid w:val="00730900"/>
    <w:rsid w:val="00793162"/>
    <w:rsid w:val="00797C4F"/>
    <w:rsid w:val="007A3D38"/>
    <w:rsid w:val="007C250D"/>
    <w:rsid w:val="007D0349"/>
    <w:rsid w:val="007D7EFA"/>
    <w:rsid w:val="008145D2"/>
    <w:rsid w:val="0087354F"/>
    <w:rsid w:val="008D5686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085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E3249"/>
    <w:rsid w:val="00BE531C"/>
    <w:rsid w:val="00BF1296"/>
    <w:rsid w:val="00C239AB"/>
    <w:rsid w:val="00C27FFC"/>
    <w:rsid w:val="00C30C5C"/>
    <w:rsid w:val="00C95070"/>
    <w:rsid w:val="00CB35CA"/>
    <w:rsid w:val="00CD27DF"/>
    <w:rsid w:val="00CE36C9"/>
    <w:rsid w:val="00CE4C02"/>
    <w:rsid w:val="00D01F73"/>
    <w:rsid w:val="00D062B6"/>
    <w:rsid w:val="00D67179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EE017A"/>
    <w:rsid w:val="00F31EAD"/>
    <w:rsid w:val="00F42CDD"/>
    <w:rsid w:val="00F45A2B"/>
    <w:rsid w:val="00F75263"/>
    <w:rsid w:val="00F86F8B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937BE-571C-44B9-9151-ADEA21CF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5</cp:revision>
  <cp:lastPrinted>2015-12-22T10:35:00Z</cp:lastPrinted>
  <dcterms:created xsi:type="dcterms:W3CDTF">2016-09-29T10:36:00Z</dcterms:created>
  <dcterms:modified xsi:type="dcterms:W3CDTF">2016-12-12T09:13:00Z</dcterms:modified>
</cp:coreProperties>
</file>