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5403B">
        <w:rPr>
          <w:b/>
          <w:sz w:val="20"/>
          <w:szCs w:val="20"/>
        </w:rPr>
        <w:t>К5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5403B">
        <w:rPr>
          <w:sz w:val="20"/>
          <w:szCs w:val="20"/>
        </w:rPr>
        <w:t>Клубная, д. 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5403B">
        <w:rPr>
          <w:sz w:val="20"/>
          <w:szCs w:val="20"/>
        </w:rPr>
        <w:t>21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5403B">
        <w:rPr>
          <w:sz w:val="20"/>
          <w:szCs w:val="20"/>
        </w:rPr>
        <w:t>Клубная, д. 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5403B">
        <w:rPr>
          <w:color w:val="000000"/>
          <w:sz w:val="20"/>
          <w:szCs w:val="20"/>
          <w:lang w:eastAsia="ru-RU"/>
        </w:rPr>
        <w:t>1979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15403B">
        <w:rPr>
          <w:sz w:val="20"/>
          <w:szCs w:val="20"/>
        </w:rPr>
        <w:t>45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5403B">
        <w:rPr>
          <w:color w:val="000000"/>
          <w:sz w:val="20"/>
          <w:szCs w:val="20"/>
          <w:lang w:eastAsia="ru-RU"/>
        </w:rPr>
        <w:t>2297,30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15403B">
        <w:rPr>
          <w:sz w:val="20"/>
          <w:szCs w:val="20"/>
        </w:rPr>
        <w:t>20,00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5403B">
        <w:rPr>
          <w:sz w:val="20"/>
          <w:szCs w:val="20"/>
        </w:rPr>
        <w:t>К5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5403B">
        <w:rPr>
          <w:sz w:val="20"/>
          <w:szCs w:val="20"/>
        </w:rPr>
        <w:t>Клубная, д. 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185733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К5-___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5403B" w:rsidRPr="0058250E" w:rsidRDefault="0015403B" w:rsidP="0015403B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Клубная, д. 5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605" w:type="dxa"/>
        <w:tblInd w:w="-5" w:type="dxa"/>
        <w:tblLook w:val="04A0" w:firstRow="1" w:lastRow="0" w:firstColumn="1" w:lastColumn="0" w:noHBand="0" w:noVBand="1"/>
      </w:tblPr>
      <w:tblGrid>
        <w:gridCol w:w="631"/>
        <w:gridCol w:w="5166"/>
        <w:gridCol w:w="1551"/>
        <w:gridCol w:w="981"/>
        <w:gridCol w:w="1276"/>
      </w:tblGrid>
      <w:tr w:rsidR="0015403B" w:rsidRPr="0015403B" w:rsidTr="0015403B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5403B" w:rsidRPr="0015403B" w:rsidTr="0015403B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54844,51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17222,51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1337,67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5403B" w:rsidRPr="0015403B" w:rsidTr="0015403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73404,69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15403B" w:rsidRPr="0015403B" w:rsidTr="0015403B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48490,57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39795,71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5403B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5403B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35782,70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5403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9363,70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5403B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171890,71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15403B" w:rsidRPr="0015403B" w:rsidTr="0015403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5403B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305323,38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15403B" w:rsidRPr="0015403B" w:rsidTr="0015403B">
        <w:trPr>
          <w:trHeight w:val="340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color w:val="000000"/>
                <w:sz w:val="18"/>
                <w:szCs w:val="18"/>
                <w:lang w:eastAsia="ru-RU"/>
              </w:rPr>
              <w:t>161189,34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72903,06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3009,76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1003,25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15403B" w:rsidRPr="0015403B" w:rsidTr="0015403B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 xml:space="preserve">Текущий ремонт:                                                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147478,22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15403B" w:rsidRPr="0015403B" w:rsidTr="0015403B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385583,64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15403B" w:rsidRPr="0015403B" w:rsidTr="0015403B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3B" w:rsidRPr="0015403B" w:rsidRDefault="0015403B" w:rsidP="0015403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5403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764311,71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3B" w:rsidRPr="0015403B" w:rsidRDefault="0015403B" w:rsidP="0015403B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5403B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4A" w:rsidRDefault="00C9774A" w:rsidP="00C95070">
      <w:r>
        <w:separator/>
      </w:r>
    </w:p>
  </w:endnote>
  <w:endnote w:type="continuationSeparator" w:id="0">
    <w:p w:rsidR="00C9774A" w:rsidRDefault="00C9774A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3" w:rsidRDefault="0018573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5403B">
      <w:rPr>
        <w:noProof/>
      </w:rPr>
      <w:t>14</w:t>
    </w:r>
    <w:r>
      <w:fldChar w:fldCharType="end"/>
    </w:r>
  </w:p>
  <w:p w:rsidR="00185733" w:rsidRDefault="001857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4A" w:rsidRDefault="00C9774A" w:rsidP="00C95070">
      <w:r>
        <w:separator/>
      </w:r>
    </w:p>
  </w:footnote>
  <w:footnote w:type="continuationSeparator" w:id="0">
    <w:p w:rsidR="00C9774A" w:rsidRDefault="00C9774A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5403B"/>
    <w:rsid w:val="00167602"/>
    <w:rsid w:val="00176DA4"/>
    <w:rsid w:val="00185733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15851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1F5"/>
    <w:rsid w:val="00C27FFC"/>
    <w:rsid w:val="00C30C5C"/>
    <w:rsid w:val="00C95070"/>
    <w:rsid w:val="00C9774A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0BA6-69F2-40F7-AEE1-F8F79733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2016-09-29T11:03:00Z</dcterms:created>
  <dcterms:modified xsi:type="dcterms:W3CDTF">2016-09-29T11:03:00Z</dcterms:modified>
</cp:coreProperties>
</file>